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B4" w:rsidRDefault="00A42EB4" w:rsidP="00A42EB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832">
        <w:rPr>
          <w:rFonts w:ascii="Times New Roman" w:hAnsi="Times New Roman" w:cs="Times New Roman"/>
          <w:b/>
          <w:sz w:val="24"/>
          <w:szCs w:val="24"/>
        </w:rPr>
        <w:t>Indigenizing the Academy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37832"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:rsidR="00A42EB4" w:rsidRDefault="00A42EB4" w:rsidP="00A42EB4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42EB4" w:rsidRPr="00550F36" w:rsidRDefault="00A42EB4" w:rsidP="00A42EB4">
      <w:pPr>
        <w:spacing w:after="0" w:line="240" w:lineRule="auto"/>
        <w:ind w:left="284"/>
        <w:rPr>
          <w:rFonts w:ascii="Times New Roman" w:hAnsi="Times New Roman" w:cs="Times New Roman"/>
        </w:rPr>
      </w:pPr>
      <w:proofErr w:type="gramStart"/>
      <w:r w:rsidRPr="00550F36">
        <w:rPr>
          <w:rFonts w:ascii="Times New Roman" w:hAnsi="Times New Roman" w:cs="Times New Roman"/>
          <w:b/>
        </w:rPr>
        <w:t xml:space="preserve">Introduction: </w:t>
      </w:r>
      <w:r w:rsidRPr="00550F36">
        <w:rPr>
          <w:rFonts w:ascii="Times New Roman" w:hAnsi="Times New Roman" w:cs="Times New Roman"/>
        </w:rPr>
        <w:t>Four Decades of the Morning Watch- moving to Indigenizing the academy?</w:t>
      </w:r>
      <w:proofErr w:type="gramEnd"/>
    </w:p>
    <w:p w:rsidR="00A42EB4" w:rsidRPr="00550F36" w:rsidRDefault="00A42EB4" w:rsidP="00550F36">
      <w:pPr>
        <w:spacing w:after="0" w:line="240" w:lineRule="auto"/>
        <w:ind w:left="1004" w:firstLine="436"/>
        <w:rPr>
          <w:rFonts w:ascii="Times New Roman" w:hAnsi="Times New Roman" w:cs="Times New Roman"/>
        </w:rPr>
      </w:pPr>
      <w:r w:rsidRPr="00550F36">
        <w:rPr>
          <w:rFonts w:ascii="Times New Roman" w:hAnsi="Times New Roman" w:cs="Times New Roman"/>
        </w:rPr>
        <w:t>Kirk Anderson and Maura Hanrahan</w:t>
      </w:r>
    </w:p>
    <w:p w:rsidR="00A42EB4" w:rsidRPr="00550F36" w:rsidRDefault="00A42EB4" w:rsidP="00A42EB4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A42EB4" w:rsidRDefault="00A42EB4" w:rsidP="00A42EB4">
      <w:pPr>
        <w:spacing w:after="0" w:line="240" w:lineRule="auto"/>
        <w:ind w:left="284"/>
        <w:rPr>
          <w:rFonts w:ascii="Times New Roman" w:hAnsi="Times New Roman" w:cs="Times New Roman"/>
          <w:b/>
          <w:i/>
        </w:rPr>
      </w:pPr>
      <w:r w:rsidRPr="00550F36">
        <w:rPr>
          <w:rFonts w:ascii="Times New Roman" w:hAnsi="Times New Roman" w:cs="Times New Roman"/>
          <w:b/>
          <w:i/>
        </w:rPr>
        <w:t>Section 1: Setting the stage for Indigenizing the Academy</w:t>
      </w:r>
    </w:p>
    <w:p w:rsidR="00550F36" w:rsidRPr="00550F36" w:rsidRDefault="00550F36" w:rsidP="00A42EB4">
      <w:pPr>
        <w:spacing w:after="0" w:line="240" w:lineRule="auto"/>
        <w:ind w:left="284"/>
        <w:rPr>
          <w:rFonts w:ascii="Times New Roman" w:hAnsi="Times New Roman" w:cs="Times New Roman"/>
          <w:b/>
          <w:i/>
        </w:rPr>
      </w:pPr>
    </w:p>
    <w:p w:rsidR="00A42EB4" w:rsidRPr="00550F36" w:rsidRDefault="00A42EB4" w:rsidP="00A42E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0F36">
        <w:rPr>
          <w:rFonts w:ascii="Times New Roman" w:hAnsi="Times New Roman" w:cs="Times New Roman"/>
        </w:rPr>
        <w:t>The return of the Native: Personal perspectives of identity</w:t>
      </w:r>
    </w:p>
    <w:p w:rsidR="00A42EB4" w:rsidRPr="00550F36" w:rsidRDefault="00A42EB4" w:rsidP="00A42EB4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 w:rsidRPr="00550F36">
        <w:rPr>
          <w:rFonts w:ascii="Times New Roman" w:hAnsi="Times New Roman" w:cs="Times New Roman"/>
        </w:rPr>
        <w:t>Kirk Anderson, Memorial University</w:t>
      </w:r>
    </w:p>
    <w:p w:rsidR="00A42EB4" w:rsidRPr="00550F36" w:rsidRDefault="00A42EB4" w:rsidP="00A42EB4">
      <w:pPr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A42EB4" w:rsidRPr="00550F36" w:rsidRDefault="00A42EB4" w:rsidP="00A42E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0F36">
        <w:rPr>
          <w:rFonts w:ascii="Times New Roman" w:hAnsi="Times New Roman" w:cs="Times New Roman"/>
        </w:rPr>
        <w:t>Indigenizing the Academy: Confronting “Contentious ground”</w:t>
      </w:r>
    </w:p>
    <w:p w:rsidR="00A42EB4" w:rsidRPr="00550F36" w:rsidRDefault="00A42EB4" w:rsidP="00A42EB4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 w:rsidRPr="00550F36">
        <w:rPr>
          <w:rFonts w:ascii="Times New Roman" w:hAnsi="Times New Roman" w:cs="Times New Roman"/>
        </w:rPr>
        <w:t xml:space="preserve">Jacqueline Ottmann, University of Calgary </w:t>
      </w:r>
    </w:p>
    <w:p w:rsidR="00A42EB4" w:rsidRPr="00550F36" w:rsidRDefault="00A42EB4" w:rsidP="00A42EB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42EB4" w:rsidRPr="00550F36" w:rsidRDefault="00A42EB4" w:rsidP="00A42E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0F36">
        <w:rPr>
          <w:rFonts w:ascii="Times New Roman" w:hAnsi="Times New Roman" w:cs="Times New Roman"/>
        </w:rPr>
        <w:t xml:space="preserve">First Nations Post-Secondary Education in Western Canada: Obligations, Barriers, and </w:t>
      </w:r>
    </w:p>
    <w:p w:rsidR="00A42EB4" w:rsidRPr="00550F36" w:rsidRDefault="00A42EB4" w:rsidP="00A42EB4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 w:rsidRPr="00550F36">
        <w:rPr>
          <w:rFonts w:ascii="Times New Roman" w:hAnsi="Times New Roman" w:cs="Times New Roman"/>
        </w:rPr>
        <w:t xml:space="preserve">Opportunities </w:t>
      </w:r>
    </w:p>
    <w:p w:rsidR="00A42EB4" w:rsidRPr="00550F36" w:rsidRDefault="00A42EB4" w:rsidP="00A42EB4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 w:rsidRPr="00550F36">
        <w:rPr>
          <w:rFonts w:ascii="Times New Roman" w:hAnsi="Times New Roman" w:cs="Times New Roman"/>
        </w:rPr>
        <w:t xml:space="preserve">Sheila Carr-Stewart, Geraldine </w:t>
      </w:r>
      <w:proofErr w:type="spellStart"/>
      <w:r w:rsidRPr="00550F36">
        <w:rPr>
          <w:rFonts w:ascii="Times New Roman" w:hAnsi="Times New Roman" w:cs="Times New Roman"/>
        </w:rPr>
        <w:t>Balzer</w:t>
      </w:r>
      <w:proofErr w:type="spellEnd"/>
      <w:r w:rsidRPr="00550F36">
        <w:rPr>
          <w:rFonts w:ascii="Times New Roman" w:hAnsi="Times New Roman" w:cs="Times New Roman"/>
        </w:rPr>
        <w:t>, and Michael Cottrell, University of Saskatchewan</w:t>
      </w:r>
    </w:p>
    <w:p w:rsidR="00A42EB4" w:rsidRPr="00550F36" w:rsidRDefault="00A42EB4" w:rsidP="00A42EB4">
      <w:pPr>
        <w:pStyle w:val="ListParagraph"/>
        <w:spacing w:after="0" w:line="240" w:lineRule="auto"/>
        <w:ind w:left="284"/>
        <w:rPr>
          <w:rFonts w:ascii="Times New Roman" w:hAnsi="Times New Roman" w:cs="Times New Roman"/>
        </w:rPr>
      </w:pPr>
    </w:p>
    <w:p w:rsidR="00A42EB4" w:rsidRDefault="00A42EB4" w:rsidP="00A42EB4">
      <w:pPr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550F36">
        <w:rPr>
          <w:rFonts w:ascii="Times New Roman" w:hAnsi="Times New Roman" w:cs="Times New Roman"/>
          <w:b/>
          <w:i/>
        </w:rPr>
        <w:t>Section 2: Indigenous participation in the academy</w:t>
      </w:r>
    </w:p>
    <w:p w:rsidR="00550F36" w:rsidRPr="00550F36" w:rsidRDefault="00550F36" w:rsidP="00A42EB4">
      <w:pPr>
        <w:spacing w:after="0" w:line="240" w:lineRule="auto"/>
        <w:ind w:left="360"/>
        <w:rPr>
          <w:rFonts w:ascii="Times New Roman" w:hAnsi="Times New Roman" w:cs="Times New Roman"/>
          <w:b/>
          <w:i/>
        </w:rPr>
      </w:pPr>
    </w:p>
    <w:p w:rsidR="00A42EB4" w:rsidRPr="00550F36" w:rsidRDefault="00A42EB4" w:rsidP="00A42E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0F36">
        <w:rPr>
          <w:rFonts w:ascii="Times New Roman" w:hAnsi="Times New Roman" w:cs="Times New Roman"/>
        </w:rPr>
        <w:t xml:space="preserve">Revisiting ‘Learning to mediate social change: Interviews with two Community leaders (Bill Edmunds and Bart Jack) </w:t>
      </w:r>
      <w:proofErr w:type="spellStart"/>
      <w:r w:rsidRPr="00550F36">
        <w:rPr>
          <w:rFonts w:ascii="Times New Roman" w:hAnsi="Times New Roman" w:cs="Times New Roman"/>
        </w:rPr>
        <w:t>Amarjit</w:t>
      </w:r>
      <w:proofErr w:type="spellEnd"/>
      <w:r w:rsidRPr="00550F36">
        <w:rPr>
          <w:rFonts w:ascii="Times New Roman" w:hAnsi="Times New Roman" w:cs="Times New Roman"/>
        </w:rPr>
        <w:t xml:space="preserve"> Singh, Memorial University’ </w:t>
      </w:r>
    </w:p>
    <w:p w:rsidR="00A42EB4" w:rsidRPr="00550F36" w:rsidRDefault="00A42EB4" w:rsidP="00A42EB4">
      <w:pPr>
        <w:spacing w:after="0" w:line="240" w:lineRule="auto"/>
        <w:ind w:left="720" w:firstLine="360"/>
        <w:rPr>
          <w:rFonts w:ascii="Times New Roman" w:hAnsi="Times New Roman" w:cs="Times New Roman"/>
        </w:rPr>
      </w:pPr>
      <w:r w:rsidRPr="00550F36">
        <w:rPr>
          <w:rFonts w:ascii="Times New Roman" w:hAnsi="Times New Roman" w:cs="Times New Roman"/>
        </w:rPr>
        <w:t>Maura Hanrahan, Memorial University</w:t>
      </w:r>
    </w:p>
    <w:p w:rsidR="00A42EB4" w:rsidRPr="00550F36" w:rsidRDefault="00A42EB4" w:rsidP="00A42EB4">
      <w:pPr>
        <w:pStyle w:val="ListParagraph"/>
        <w:spacing w:after="0" w:line="240" w:lineRule="auto"/>
        <w:ind w:left="284"/>
        <w:rPr>
          <w:rFonts w:ascii="Times New Roman" w:hAnsi="Times New Roman" w:cs="Times New Roman"/>
        </w:rPr>
      </w:pPr>
    </w:p>
    <w:p w:rsidR="00A42EB4" w:rsidRPr="00550F36" w:rsidRDefault="00A42EB4" w:rsidP="00A42E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0F36">
        <w:rPr>
          <w:rFonts w:ascii="Times New Roman" w:hAnsi="Times New Roman" w:cs="Times New Roman"/>
        </w:rPr>
        <w:t xml:space="preserve">If we tore down the barriers would we still be equal: </w:t>
      </w:r>
      <w:proofErr w:type="spellStart"/>
      <w:r w:rsidRPr="00550F36">
        <w:rPr>
          <w:rFonts w:ascii="Times New Roman" w:hAnsi="Times New Roman" w:cs="Times New Roman"/>
        </w:rPr>
        <w:t>Nunatsiavut</w:t>
      </w:r>
      <w:proofErr w:type="spellEnd"/>
      <w:r w:rsidRPr="00550F36">
        <w:rPr>
          <w:rFonts w:ascii="Times New Roman" w:hAnsi="Times New Roman" w:cs="Times New Roman"/>
        </w:rPr>
        <w:t xml:space="preserve"> Students and Post-secondary education </w:t>
      </w:r>
    </w:p>
    <w:p w:rsidR="00A42EB4" w:rsidRPr="00550F36" w:rsidRDefault="00A42EB4" w:rsidP="00A42EB4">
      <w:pPr>
        <w:spacing w:after="0" w:line="240" w:lineRule="auto"/>
        <w:ind w:left="720" w:firstLine="360"/>
        <w:rPr>
          <w:rFonts w:ascii="Times New Roman" w:hAnsi="Times New Roman" w:cs="Times New Roman"/>
        </w:rPr>
      </w:pPr>
      <w:r w:rsidRPr="00550F36">
        <w:rPr>
          <w:rFonts w:ascii="Times New Roman" w:hAnsi="Times New Roman" w:cs="Times New Roman"/>
        </w:rPr>
        <w:t xml:space="preserve">Jodie Lane, </w:t>
      </w:r>
      <w:proofErr w:type="spellStart"/>
      <w:r w:rsidRPr="00550F36">
        <w:rPr>
          <w:rFonts w:ascii="Times New Roman" w:hAnsi="Times New Roman" w:cs="Times New Roman"/>
        </w:rPr>
        <w:t>Nunatsiavut</w:t>
      </w:r>
      <w:proofErr w:type="spellEnd"/>
      <w:r w:rsidRPr="00550F36">
        <w:rPr>
          <w:rFonts w:ascii="Times New Roman" w:hAnsi="Times New Roman" w:cs="Times New Roman"/>
        </w:rPr>
        <w:t xml:space="preserve"> Government</w:t>
      </w:r>
    </w:p>
    <w:p w:rsidR="00A42EB4" w:rsidRPr="00550F36" w:rsidRDefault="00A42EB4" w:rsidP="00A42EB4">
      <w:pPr>
        <w:pStyle w:val="ListParagraph"/>
        <w:spacing w:after="0" w:line="240" w:lineRule="auto"/>
        <w:ind w:left="284"/>
        <w:rPr>
          <w:rFonts w:ascii="Times New Roman" w:hAnsi="Times New Roman" w:cs="Times New Roman"/>
        </w:rPr>
      </w:pPr>
    </w:p>
    <w:p w:rsidR="00A42EB4" w:rsidRPr="00550F36" w:rsidRDefault="00A42EB4" w:rsidP="00A42E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0F36">
        <w:rPr>
          <w:rFonts w:ascii="Times New Roman" w:hAnsi="Times New Roman" w:cs="Times New Roman"/>
        </w:rPr>
        <w:t>Leaving home: the Post-Secondary transition experience of a Labrador Metis woman</w:t>
      </w:r>
    </w:p>
    <w:p w:rsidR="00A42EB4" w:rsidRPr="00550F36" w:rsidRDefault="00A42EB4" w:rsidP="00A42EB4">
      <w:pPr>
        <w:spacing w:after="0" w:line="240" w:lineRule="auto"/>
        <w:ind w:left="720" w:firstLine="360"/>
        <w:rPr>
          <w:rFonts w:ascii="Times New Roman" w:hAnsi="Times New Roman" w:cs="Times New Roman"/>
        </w:rPr>
      </w:pPr>
      <w:r w:rsidRPr="00550F36">
        <w:rPr>
          <w:rFonts w:ascii="Times New Roman" w:hAnsi="Times New Roman" w:cs="Times New Roman"/>
        </w:rPr>
        <w:t>Amy Hudson, University of Victoria and Maura Hanrahan, Memorial University</w:t>
      </w:r>
    </w:p>
    <w:p w:rsidR="00A42EB4" w:rsidRPr="00550F36" w:rsidRDefault="00A42EB4" w:rsidP="00A42EB4">
      <w:pPr>
        <w:pStyle w:val="ListParagraph"/>
        <w:spacing w:after="0" w:line="240" w:lineRule="auto"/>
        <w:ind w:left="284"/>
        <w:rPr>
          <w:rFonts w:ascii="Times New Roman" w:hAnsi="Times New Roman" w:cs="Times New Roman"/>
        </w:rPr>
      </w:pPr>
    </w:p>
    <w:p w:rsidR="00A42EB4" w:rsidRDefault="00A42EB4" w:rsidP="00A42EB4">
      <w:pPr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550F36">
        <w:rPr>
          <w:rFonts w:ascii="Times New Roman" w:hAnsi="Times New Roman" w:cs="Times New Roman"/>
          <w:b/>
          <w:i/>
        </w:rPr>
        <w:t xml:space="preserve">Section 3: Contemporary issues in </w:t>
      </w:r>
      <w:proofErr w:type="gramStart"/>
      <w:r w:rsidRPr="00550F36">
        <w:rPr>
          <w:rFonts w:ascii="Times New Roman" w:hAnsi="Times New Roman" w:cs="Times New Roman"/>
          <w:b/>
          <w:i/>
        </w:rPr>
        <w:t>Indigenizing</w:t>
      </w:r>
      <w:proofErr w:type="gramEnd"/>
      <w:r w:rsidRPr="00550F36">
        <w:rPr>
          <w:rFonts w:ascii="Times New Roman" w:hAnsi="Times New Roman" w:cs="Times New Roman"/>
          <w:b/>
          <w:i/>
        </w:rPr>
        <w:t xml:space="preserve"> the academy</w:t>
      </w:r>
    </w:p>
    <w:p w:rsidR="00550F36" w:rsidRPr="00550F36" w:rsidRDefault="00550F36" w:rsidP="00A42EB4">
      <w:pPr>
        <w:spacing w:after="0" w:line="240" w:lineRule="auto"/>
        <w:ind w:left="360"/>
        <w:rPr>
          <w:rFonts w:ascii="Times New Roman" w:hAnsi="Times New Roman" w:cs="Times New Roman"/>
          <w:b/>
          <w:i/>
        </w:rPr>
      </w:pPr>
    </w:p>
    <w:p w:rsidR="00A42EB4" w:rsidRPr="00550F36" w:rsidRDefault="00C730B7" w:rsidP="00A42E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 xml:space="preserve">Keeping Language Alive: </w:t>
      </w:r>
      <w:r w:rsidR="00A42EB4" w:rsidRPr="00550F36">
        <w:rPr>
          <w:rFonts w:ascii="Times New Roman" w:hAnsi="Times New Roman" w:cs="Times New Roman"/>
          <w:highlight w:val="yellow"/>
        </w:rPr>
        <w:t xml:space="preserve">Promoting Inuktitut </w:t>
      </w:r>
      <w:r>
        <w:rPr>
          <w:rFonts w:ascii="Times New Roman" w:hAnsi="Times New Roman" w:cs="Times New Roman"/>
          <w:highlight w:val="yellow"/>
        </w:rPr>
        <w:t xml:space="preserve">and Language Education with the Innu </w:t>
      </w:r>
    </w:p>
    <w:p w:rsidR="00A42EB4" w:rsidRPr="00550F36" w:rsidRDefault="00A42EB4" w:rsidP="00C730B7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550F36">
        <w:rPr>
          <w:rFonts w:ascii="Times New Roman" w:hAnsi="Times New Roman" w:cs="Times New Roman"/>
          <w:highlight w:val="yellow"/>
        </w:rPr>
        <w:t>Elizabeth Yeoman, Memorial University</w:t>
      </w:r>
      <w:r w:rsidR="00C730B7">
        <w:rPr>
          <w:rFonts w:ascii="Times New Roman" w:hAnsi="Times New Roman" w:cs="Times New Roman"/>
          <w:highlight w:val="yellow"/>
        </w:rPr>
        <w:t>,</w:t>
      </w:r>
      <w:r w:rsidRPr="00550F36">
        <w:rPr>
          <w:rFonts w:ascii="Times New Roman" w:hAnsi="Times New Roman" w:cs="Times New Roman"/>
          <w:highlight w:val="yellow"/>
        </w:rPr>
        <w:t xml:space="preserve"> Sarah </w:t>
      </w:r>
      <w:proofErr w:type="spellStart"/>
      <w:r w:rsidRPr="00550F36">
        <w:rPr>
          <w:rFonts w:ascii="Times New Roman" w:hAnsi="Times New Roman" w:cs="Times New Roman"/>
          <w:highlight w:val="yellow"/>
        </w:rPr>
        <w:t>Townley</w:t>
      </w:r>
      <w:proofErr w:type="spellEnd"/>
      <w:r w:rsidRPr="00550F36">
        <w:rPr>
          <w:rFonts w:ascii="Times New Roman" w:hAnsi="Times New Roman" w:cs="Times New Roman"/>
          <w:highlight w:val="yellow"/>
        </w:rPr>
        <w:t>, Labrador School Board</w:t>
      </w:r>
      <w:r w:rsidR="00C730B7">
        <w:rPr>
          <w:rFonts w:ascii="Times New Roman" w:hAnsi="Times New Roman" w:cs="Times New Roman"/>
          <w:highlight w:val="yellow"/>
        </w:rPr>
        <w:t>, and</w:t>
      </w:r>
      <w:r w:rsidRPr="00550F36">
        <w:rPr>
          <w:rFonts w:ascii="Times New Roman" w:hAnsi="Times New Roman" w:cs="Times New Roman"/>
          <w:highlight w:val="yellow"/>
        </w:rPr>
        <w:t xml:space="preserve"> Marguerite Mackenzie, Memorial University</w:t>
      </w:r>
    </w:p>
    <w:p w:rsidR="00A42EB4" w:rsidRPr="00550F36" w:rsidRDefault="00A42EB4" w:rsidP="00A42EB4">
      <w:pPr>
        <w:spacing w:after="0" w:line="240" w:lineRule="auto"/>
        <w:ind w:left="1080"/>
        <w:rPr>
          <w:rFonts w:ascii="Times New Roman" w:hAnsi="Times New Roman" w:cs="Times New Roman"/>
        </w:rPr>
      </w:pPr>
      <w:bookmarkStart w:id="0" w:name="_GoBack"/>
      <w:bookmarkEnd w:id="0"/>
    </w:p>
    <w:p w:rsidR="00A42EB4" w:rsidRPr="00550F36" w:rsidRDefault="00A42EB4" w:rsidP="00A42E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0F36">
        <w:rPr>
          <w:rFonts w:ascii="Times New Roman" w:hAnsi="Times New Roman" w:cs="Times New Roman"/>
        </w:rPr>
        <w:t>The Power of Partnering: Offering a Culturally Relevant BSW Program to Inuit Students</w:t>
      </w:r>
    </w:p>
    <w:p w:rsidR="00A42EB4" w:rsidRPr="00550F36" w:rsidRDefault="00A42EB4" w:rsidP="00A42EB4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550F36">
        <w:rPr>
          <w:rFonts w:ascii="Times New Roman" w:hAnsi="Times New Roman" w:cs="Times New Roman"/>
        </w:rPr>
        <w:t xml:space="preserve">Ellen Oliver, School of Social Work, Memorial University, Martha MacDonald, Nathaniel Pollock, Labrador Institute, Memorial University, Gwen Watts, </w:t>
      </w:r>
      <w:proofErr w:type="spellStart"/>
      <w:r w:rsidRPr="00550F36">
        <w:rPr>
          <w:rFonts w:ascii="Times New Roman" w:hAnsi="Times New Roman" w:cs="Times New Roman"/>
        </w:rPr>
        <w:t>Nunatsiavut</w:t>
      </w:r>
      <w:proofErr w:type="spellEnd"/>
      <w:r w:rsidRPr="00550F36">
        <w:rPr>
          <w:rFonts w:ascii="Times New Roman" w:hAnsi="Times New Roman" w:cs="Times New Roman"/>
        </w:rPr>
        <w:t xml:space="preserve"> Government, Mary Beth Hutchens, School of Social Work, Memorial University, Sandy Kershaw, </w:t>
      </w:r>
      <w:proofErr w:type="spellStart"/>
      <w:r w:rsidRPr="00550F36">
        <w:rPr>
          <w:rFonts w:ascii="Times New Roman" w:hAnsi="Times New Roman" w:cs="Times New Roman"/>
        </w:rPr>
        <w:t>Nunatsiavut</w:t>
      </w:r>
      <w:proofErr w:type="spellEnd"/>
      <w:r w:rsidRPr="00550F36">
        <w:rPr>
          <w:rFonts w:ascii="Times New Roman" w:hAnsi="Times New Roman" w:cs="Times New Roman"/>
        </w:rPr>
        <w:t xml:space="preserve"> Government and Lucy Brennan, </w:t>
      </w:r>
      <w:proofErr w:type="spellStart"/>
      <w:r w:rsidRPr="00550F36">
        <w:rPr>
          <w:rFonts w:ascii="Times New Roman" w:hAnsi="Times New Roman" w:cs="Times New Roman"/>
        </w:rPr>
        <w:t>Nunatsiavut</w:t>
      </w:r>
      <w:proofErr w:type="spellEnd"/>
      <w:r w:rsidRPr="00550F36">
        <w:rPr>
          <w:rFonts w:ascii="Times New Roman" w:hAnsi="Times New Roman" w:cs="Times New Roman"/>
        </w:rPr>
        <w:t xml:space="preserve"> Government</w:t>
      </w:r>
    </w:p>
    <w:p w:rsidR="00A42EB4" w:rsidRPr="00550F36" w:rsidRDefault="00A42EB4" w:rsidP="00A42EB4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A42EB4" w:rsidRPr="00363EDA" w:rsidRDefault="00A42EB4" w:rsidP="00A42E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63EDA">
        <w:rPr>
          <w:rFonts w:ascii="Times New Roman" w:hAnsi="Times New Roman" w:cs="Times New Roman"/>
        </w:rPr>
        <w:t xml:space="preserve">Indigenizing the Academy: Grenfell Campus, Memorial University, and the Newfoundland Mi’kmaq Resurgence </w:t>
      </w:r>
    </w:p>
    <w:p w:rsidR="00A42EB4" w:rsidRPr="00550F36" w:rsidRDefault="00A42EB4" w:rsidP="00A42EB4">
      <w:pPr>
        <w:spacing w:after="0" w:line="240" w:lineRule="auto"/>
        <w:ind w:left="720" w:firstLine="360"/>
        <w:rPr>
          <w:rFonts w:ascii="Times New Roman" w:hAnsi="Times New Roman" w:cs="Times New Roman"/>
        </w:rPr>
      </w:pPr>
      <w:r w:rsidRPr="00363EDA">
        <w:rPr>
          <w:rFonts w:ascii="Times New Roman" w:hAnsi="Times New Roman" w:cs="Times New Roman"/>
        </w:rPr>
        <w:t>Rainer Baehre, Grenfell Campus, Memorial University</w:t>
      </w:r>
      <w:r w:rsidRPr="00550F36">
        <w:rPr>
          <w:rFonts w:ascii="Times New Roman" w:hAnsi="Times New Roman" w:cs="Times New Roman"/>
        </w:rPr>
        <w:t xml:space="preserve"> </w:t>
      </w:r>
    </w:p>
    <w:p w:rsidR="00A42EB4" w:rsidRPr="00550F36" w:rsidRDefault="00A42EB4" w:rsidP="00A42EB4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A42EB4" w:rsidRPr="00550F36" w:rsidRDefault="00A42EB4" w:rsidP="00A42E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50F36">
        <w:rPr>
          <w:rFonts w:ascii="Times New Roman" w:hAnsi="Times New Roman" w:cs="Times New Roman"/>
        </w:rPr>
        <w:t>Indigenizing the Academy: An institutional case study of one university</w:t>
      </w:r>
    </w:p>
    <w:p w:rsidR="00A42EB4" w:rsidRPr="00550F36" w:rsidRDefault="00A42EB4" w:rsidP="00A42EB4">
      <w:pPr>
        <w:spacing w:after="0" w:line="240" w:lineRule="auto"/>
        <w:ind w:left="720" w:firstLine="360"/>
        <w:rPr>
          <w:rFonts w:ascii="Times New Roman" w:hAnsi="Times New Roman" w:cs="Times New Roman"/>
        </w:rPr>
      </w:pPr>
      <w:r w:rsidRPr="00550F36">
        <w:rPr>
          <w:rFonts w:ascii="Times New Roman" w:hAnsi="Times New Roman" w:cs="Times New Roman"/>
        </w:rPr>
        <w:t>Maura Hanrahan, Memorial University</w:t>
      </w:r>
    </w:p>
    <w:p w:rsidR="00A42EB4" w:rsidRPr="00550F36" w:rsidRDefault="00A42EB4" w:rsidP="00A42EB4">
      <w:pPr>
        <w:spacing w:after="0" w:line="240" w:lineRule="auto"/>
        <w:ind w:left="284"/>
        <w:rPr>
          <w:rFonts w:ascii="Times New Roman" w:hAnsi="Times New Roman" w:cs="Times New Roman"/>
          <w:b/>
          <w:i/>
        </w:rPr>
      </w:pPr>
    </w:p>
    <w:p w:rsidR="00550F36" w:rsidRPr="00550F36" w:rsidRDefault="00550F36" w:rsidP="00550F36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50F36">
        <w:rPr>
          <w:rFonts w:ascii="Times New Roman" w:hAnsi="Times New Roman" w:cs="Times New Roman"/>
          <w:b/>
        </w:rPr>
        <w:t xml:space="preserve">Conclusion: </w:t>
      </w:r>
      <w:r w:rsidRPr="00550F36">
        <w:rPr>
          <w:rFonts w:ascii="Times New Roman" w:hAnsi="Times New Roman" w:cs="Times New Roman"/>
        </w:rPr>
        <w:t>The Work of Indigenizing the Academy</w:t>
      </w:r>
    </w:p>
    <w:p w:rsidR="00FD74C1" w:rsidRPr="00550F36" w:rsidRDefault="00A42EB4" w:rsidP="00550F36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550F36">
        <w:rPr>
          <w:rFonts w:ascii="Times New Roman" w:hAnsi="Times New Roman" w:cs="Times New Roman"/>
        </w:rPr>
        <w:t>Maura Hanrahan and Kirk Anderson</w:t>
      </w:r>
    </w:p>
    <w:sectPr w:rsidR="00FD74C1" w:rsidRPr="00550F36" w:rsidSect="00550F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E15BF"/>
    <w:multiLevelType w:val="hybridMultilevel"/>
    <w:tmpl w:val="DED2AFB8"/>
    <w:lvl w:ilvl="0" w:tplc="501EF8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B4"/>
    <w:rsid w:val="00235515"/>
    <w:rsid w:val="00363EDA"/>
    <w:rsid w:val="00550F36"/>
    <w:rsid w:val="00A42EB4"/>
    <w:rsid w:val="00C20A29"/>
    <w:rsid w:val="00C730B7"/>
    <w:rsid w:val="00FD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Anderson</dc:creator>
  <cp:lastModifiedBy>Kirk Anderson</cp:lastModifiedBy>
  <cp:revision>2</cp:revision>
  <cp:lastPrinted>2013-05-29T20:20:00Z</cp:lastPrinted>
  <dcterms:created xsi:type="dcterms:W3CDTF">2013-06-04T20:43:00Z</dcterms:created>
  <dcterms:modified xsi:type="dcterms:W3CDTF">2013-06-04T20:43:00Z</dcterms:modified>
</cp:coreProperties>
</file>